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09E33" w14:textId="4EE98074" w:rsidR="00933E47" w:rsidRPr="005D6E04" w:rsidRDefault="005D6E04">
      <w:pPr>
        <w:rPr>
          <w:lang w:val="en-US"/>
        </w:rPr>
      </w:pPr>
      <w:r w:rsidRPr="009A2A88">
        <w:rPr>
          <w:rFonts w:asciiTheme="minorHAnsi" w:hAnsiTheme="minorHAnsi" w:cstheme="minorHAnsi"/>
          <w:color w:val="000000" w:themeColor="text1"/>
          <w:sz w:val="22"/>
          <w:szCs w:val="22"/>
          <w:lang w:val="en-US"/>
        </w:rPr>
        <w:t xml:space="preserve">After studying at the University of Leipzig and spending several years as an organist at the city's Nikolai Church, the Saxon musician Johann Rosenmüller had to abruptly leave his position around 1655 for reasons less than honorable. He eventually found his way to Venice, where he worked at St. Mark’s Basilica and the renowned </w:t>
      </w:r>
      <w:r w:rsidRPr="009A2A88">
        <w:rPr>
          <w:rFonts w:asciiTheme="minorHAnsi" w:hAnsiTheme="minorHAnsi" w:cstheme="minorHAnsi"/>
          <w:i/>
          <w:iCs/>
          <w:color w:val="000000" w:themeColor="text1"/>
          <w:sz w:val="22"/>
          <w:szCs w:val="22"/>
          <w:lang w:val="en-US"/>
        </w:rPr>
        <w:t xml:space="preserve">Ospedale </w:t>
      </w:r>
      <w:proofErr w:type="spellStart"/>
      <w:r w:rsidRPr="009A2A88">
        <w:rPr>
          <w:rFonts w:asciiTheme="minorHAnsi" w:hAnsiTheme="minorHAnsi" w:cstheme="minorHAnsi"/>
          <w:i/>
          <w:iCs/>
          <w:color w:val="000000" w:themeColor="text1"/>
          <w:sz w:val="22"/>
          <w:szCs w:val="22"/>
          <w:lang w:val="en-US"/>
        </w:rPr>
        <w:t>della</w:t>
      </w:r>
      <w:proofErr w:type="spellEnd"/>
      <w:r w:rsidRPr="009A2A88">
        <w:rPr>
          <w:rFonts w:asciiTheme="minorHAnsi" w:hAnsiTheme="minorHAnsi" w:cstheme="minorHAnsi"/>
          <w:i/>
          <w:iCs/>
          <w:color w:val="000000" w:themeColor="text1"/>
          <w:sz w:val="22"/>
          <w:szCs w:val="22"/>
          <w:lang w:val="en-US"/>
        </w:rPr>
        <w:t xml:space="preserve"> Pietà</w:t>
      </w:r>
      <w:r w:rsidRPr="009A2A88">
        <w:rPr>
          <w:rFonts w:asciiTheme="minorHAnsi" w:hAnsiTheme="minorHAnsi" w:cstheme="minorHAnsi"/>
          <w:color w:val="000000" w:themeColor="text1"/>
          <w:sz w:val="22"/>
          <w:szCs w:val="22"/>
          <w:lang w:val="en-US"/>
        </w:rPr>
        <w:t>. Among the many musical "souvenirs" he later brought back from the South was a new church style, infused with a vibrant colorfulness previously unknown in the more austere musical traditions of the North. It’s no wonder that worshippers felt as if they were hearing angelic choirs and left the sacred concerts with their faith renewed. This </w:t>
      </w:r>
      <w:r w:rsidRPr="009A2A88">
        <w:rPr>
          <w:rFonts w:asciiTheme="minorHAnsi" w:hAnsiTheme="minorHAnsi" w:cstheme="minorHAnsi"/>
          <w:i/>
          <w:iCs/>
          <w:color w:val="000000" w:themeColor="text1"/>
          <w:sz w:val="22"/>
          <w:szCs w:val="22"/>
          <w:lang w:val="en-US"/>
        </w:rPr>
        <w:t xml:space="preserve">musica </w:t>
      </w:r>
      <w:proofErr w:type="spellStart"/>
      <w:r w:rsidRPr="009A2A88">
        <w:rPr>
          <w:rFonts w:asciiTheme="minorHAnsi" w:hAnsiTheme="minorHAnsi" w:cstheme="minorHAnsi"/>
          <w:i/>
          <w:iCs/>
          <w:color w:val="000000" w:themeColor="text1"/>
          <w:sz w:val="22"/>
          <w:szCs w:val="22"/>
          <w:lang w:val="en-US"/>
        </w:rPr>
        <w:t>coelestis</w:t>
      </w:r>
      <w:proofErr w:type="spellEnd"/>
      <w:r w:rsidRPr="009A2A88">
        <w:rPr>
          <w:rFonts w:asciiTheme="minorHAnsi" w:hAnsiTheme="minorHAnsi" w:cstheme="minorHAnsi"/>
          <w:color w:val="000000" w:themeColor="text1"/>
          <w:sz w:val="22"/>
          <w:szCs w:val="22"/>
          <w:lang w:val="en-US"/>
        </w:rPr>
        <w:t> continues to capture pure hearts and inspire a better life, even 340 years after the great composer’s death.</w:t>
      </w:r>
    </w:p>
    <w:sectPr w:rsidR="00933E47" w:rsidRPr="005D6E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04"/>
    <w:rsid w:val="005D6E04"/>
    <w:rsid w:val="00933E47"/>
    <w:rsid w:val="00C553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529CE"/>
  <w15:chartTrackingRefBased/>
  <w15:docId w15:val="{DA947D93-B4CF-4886-B7E1-9F83C59E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cs="Times New Roman"/>
      <w:szCs w:val="20"/>
      <w:lang w:eastAsia="de-DE"/>
    </w:rPr>
  </w:style>
  <w:style w:type="paragraph" w:styleId="berschrift1">
    <w:name w:val="heading 1"/>
    <w:basedOn w:val="Standard"/>
    <w:next w:val="Standard"/>
    <w:link w:val="berschrift1Zchn"/>
    <w:uiPriority w:val="9"/>
    <w:qFormat/>
    <w:rsid w:val="005D6E0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5D6E0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5D6E04"/>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5D6E04"/>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5D6E04"/>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5D6E04"/>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D6E04"/>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5D6E04"/>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D6E04"/>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D6E04"/>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5D6E04"/>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5D6E04"/>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5D6E04"/>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5D6E04"/>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5D6E04"/>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5D6E04"/>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5D6E04"/>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5D6E04"/>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5D6E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D6E04"/>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5D6E0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D6E04"/>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5D6E0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D6E04"/>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5D6E04"/>
    <w:pPr>
      <w:ind w:left="720"/>
      <w:contextualSpacing/>
    </w:pPr>
  </w:style>
  <w:style w:type="character" w:styleId="IntensiveHervorhebung">
    <w:name w:val="Intense Emphasis"/>
    <w:basedOn w:val="Absatz-Standardschriftart"/>
    <w:uiPriority w:val="21"/>
    <w:qFormat/>
    <w:rsid w:val="005D6E04"/>
    <w:rPr>
      <w:i/>
      <w:iCs/>
      <w:color w:val="365F91" w:themeColor="accent1" w:themeShade="BF"/>
    </w:rPr>
  </w:style>
  <w:style w:type="paragraph" w:styleId="IntensivesZitat">
    <w:name w:val="Intense Quote"/>
    <w:basedOn w:val="Standard"/>
    <w:next w:val="Standard"/>
    <w:link w:val="IntensivesZitatZchn"/>
    <w:uiPriority w:val="30"/>
    <w:qFormat/>
    <w:rsid w:val="005D6E0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5D6E04"/>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5D6E0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706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2024-10-08T14:55:00Z</dcterms:created>
  <dcterms:modified xsi:type="dcterms:W3CDTF">2024-10-08T14:55:00Z</dcterms:modified>
</cp:coreProperties>
</file>